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AEB" w:rsidRDefault="00AB7AEB" w:rsidP="00A2784B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Приложение </w:t>
      </w:r>
      <w:r w:rsidR="00FE036E">
        <w:rPr>
          <w:szCs w:val="28"/>
        </w:rPr>
        <w:t>3</w:t>
      </w:r>
    </w:p>
    <w:p w:rsidR="00AB7AEB" w:rsidRDefault="00AB7AEB" w:rsidP="00A2784B">
      <w:pPr>
        <w:ind w:left="7371"/>
        <w:jc w:val="right"/>
        <w:rPr>
          <w:szCs w:val="28"/>
        </w:rPr>
      </w:pPr>
      <w:r>
        <w:rPr>
          <w:szCs w:val="28"/>
        </w:rPr>
        <w:t>к решени</w:t>
      </w:r>
      <w:r w:rsidR="007408E2">
        <w:rPr>
          <w:szCs w:val="28"/>
        </w:rPr>
        <w:t>ю Совета депутатов Коробецкого</w:t>
      </w:r>
      <w:r>
        <w:rPr>
          <w:szCs w:val="28"/>
        </w:rPr>
        <w:t xml:space="preserve"> сельского поселения Ельнинского района Смоленской области</w:t>
      </w:r>
      <w:r w:rsidRPr="000F0311">
        <w:rPr>
          <w:szCs w:val="28"/>
        </w:rPr>
        <w:t xml:space="preserve"> </w:t>
      </w:r>
      <w:r w:rsidR="00A46CEF">
        <w:rPr>
          <w:szCs w:val="28"/>
        </w:rPr>
        <w:t xml:space="preserve">от </w:t>
      </w:r>
      <w:r w:rsidR="00E6386B">
        <w:rPr>
          <w:szCs w:val="28"/>
        </w:rPr>
        <w:t>10</w:t>
      </w:r>
      <w:r w:rsidR="008535D1">
        <w:rPr>
          <w:szCs w:val="28"/>
        </w:rPr>
        <w:t>.06.</w:t>
      </w:r>
      <w:r w:rsidR="00A46CEF">
        <w:rPr>
          <w:szCs w:val="28"/>
        </w:rPr>
        <w:t xml:space="preserve">2018г.№ </w:t>
      </w:r>
      <w:r w:rsidR="008535D1">
        <w:rPr>
          <w:szCs w:val="28"/>
        </w:rPr>
        <w:t>30</w:t>
      </w:r>
    </w:p>
    <w:p w:rsidR="00AB7AEB" w:rsidRDefault="00AB7AEB" w:rsidP="00AB7AEB">
      <w:pPr>
        <w:tabs>
          <w:tab w:val="left" w:pos="2127"/>
        </w:tabs>
        <w:spacing w:before="360" w:after="240"/>
        <w:jc w:val="center"/>
        <w:rPr>
          <w:b/>
          <w:bCs/>
          <w:szCs w:val="28"/>
        </w:rPr>
      </w:pPr>
      <w:r>
        <w:rPr>
          <w:b/>
          <w:bCs/>
          <w:szCs w:val="28"/>
        </w:rPr>
        <w:t>Перечень главных администратор</w:t>
      </w:r>
      <w:r w:rsidR="007408E2">
        <w:rPr>
          <w:b/>
          <w:bCs/>
          <w:szCs w:val="28"/>
        </w:rPr>
        <w:t>ов доходов бюджета Коробецкого</w:t>
      </w:r>
      <w:r>
        <w:rPr>
          <w:b/>
          <w:bCs/>
          <w:szCs w:val="28"/>
        </w:rPr>
        <w:t xml:space="preserve"> сельского поселения Ельнинского района Смоленской области</w:t>
      </w:r>
    </w:p>
    <w:tbl>
      <w:tblPr>
        <w:tblpPr w:leftFromText="180" w:rightFromText="180" w:vertAnchor="text" w:horzAnchor="margin" w:tblpY="40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977"/>
        <w:gridCol w:w="10915"/>
      </w:tblGrid>
      <w:tr w:rsidR="00AB7AEB" w:rsidRPr="008810DE" w:rsidTr="00AB7AEB">
        <w:tc>
          <w:tcPr>
            <w:tcW w:w="4219" w:type="dxa"/>
            <w:gridSpan w:val="2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b/>
                <w:bCs/>
                <w:sz w:val="24"/>
              </w:rPr>
            </w:pPr>
            <w:r w:rsidRPr="008810DE">
              <w:rPr>
                <w:b/>
                <w:bCs/>
                <w:sz w:val="24"/>
              </w:rPr>
              <w:t>Код бюджетной классификации Российской Федерации</w:t>
            </w:r>
          </w:p>
        </w:tc>
        <w:tc>
          <w:tcPr>
            <w:tcW w:w="10915" w:type="dxa"/>
            <w:vMerge w:val="restart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b/>
                <w:sz w:val="24"/>
              </w:rPr>
            </w:pPr>
            <w:r w:rsidRPr="008810DE">
              <w:rPr>
                <w:b/>
                <w:sz w:val="24"/>
              </w:rPr>
              <w:t xml:space="preserve">Наименование главного администратора доходов местного бюджета, являющегося главным </w:t>
            </w:r>
          </w:p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b/>
                <w:sz w:val="24"/>
              </w:rPr>
            </w:pPr>
            <w:r w:rsidRPr="008810DE">
              <w:rPr>
                <w:b/>
                <w:sz w:val="24"/>
              </w:rPr>
              <w:t>распорядителем средств местного бюджета,</w:t>
            </w:r>
          </w:p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b/>
                <w:sz w:val="24"/>
              </w:rPr>
            </w:pPr>
            <w:r w:rsidRPr="008810DE">
              <w:rPr>
                <w:b/>
                <w:sz w:val="24"/>
              </w:rPr>
              <w:t>источника доходов местного бюджета</w:t>
            </w:r>
          </w:p>
        </w:tc>
      </w:tr>
      <w:tr w:rsidR="00AB7AEB" w:rsidRPr="008810DE" w:rsidTr="00AB7AEB">
        <w:tc>
          <w:tcPr>
            <w:tcW w:w="1242" w:type="dxa"/>
            <w:hideMark/>
          </w:tcPr>
          <w:p w:rsidR="00AB7AEB" w:rsidRPr="00CB0CDD" w:rsidRDefault="00CB0CDD" w:rsidP="00AE28A2">
            <w:pPr>
              <w:tabs>
                <w:tab w:val="left" w:pos="2127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Главного администра</w:t>
            </w:r>
            <w:r w:rsidR="00AB7AEB" w:rsidRPr="00CB0CDD">
              <w:rPr>
                <w:bCs/>
                <w:sz w:val="24"/>
              </w:rPr>
              <w:t>тора</w:t>
            </w:r>
          </w:p>
        </w:tc>
        <w:tc>
          <w:tcPr>
            <w:tcW w:w="2977" w:type="dxa"/>
            <w:hideMark/>
          </w:tcPr>
          <w:p w:rsidR="00AB7AEB" w:rsidRPr="008810DE" w:rsidRDefault="00AB7AEB" w:rsidP="00AE28A2">
            <w:pPr>
              <w:pStyle w:val="2"/>
              <w:tabs>
                <w:tab w:val="left" w:pos="2127"/>
              </w:tabs>
              <w:ind w:right="0" w:firstLine="0"/>
              <w:rPr>
                <w:b w:val="0"/>
                <w:bCs w:val="0"/>
                <w:sz w:val="24"/>
              </w:rPr>
            </w:pPr>
            <w:r w:rsidRPr="008810DE">
              <w:rPr>
                <w:b w:val="0"/>
                <w:sz w:val="24"/>
              </w:rPr>
              <w:t xml:space="preserve">доходов </w:t>
            </w:r>
            <w:r w:rsidRPr="008810DE">
              <w:rPr>
                <w:b w:val="0"/>
                <w:bCs w:val="0"/>
                <w:sz w:val="24"/>
              </w:rPr>
              <w:t>местного бюджета</w:t>
            </w:r>
          </w:p>
        </w:tc>
        <w:tc>
          <w:tcPr>
            <w:tcW w:w="10915" w:type="dxa"/>
            <w:vMerge/>
            <w:vAlign w:val="center"/>
            <w:hideMark/>
          </w:tcPr>
          <w:p w:rsidR="00AB7AEB" w:rsidRPr="008810DE" w:rsidRDefault="00AB7AEB" w:rsidP="00AE28A2">
            <w:pPr>
              <w:rPr>
                <w:b/>
                <w:sz w:val="24"/>
              </w:rPr>
            </w:pPr>
          </w:p>
        </w:tc>
      </w:tr>
      <w:tr w:rsidR="00AB7AEB" w:rsidRPr="008810DE" w:rsidTr="00AB7AEB">
        <w:tc>
          <w:tcPr>
            <w:tcW w:w="1242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sz w:val="24"/>
              </w:rPr>
            </w:pPr>
            <w:r w:rsidRPr="008810DE">
              <w:rPr>
                <w:sz w:val="24"/>
              </w:rPr>
              <w:t>1</w:t>
            </w:r>
          </w:p>
        </w:tc>
        <w:tc>
          <w:tcPr>
            <w:tcW w:w="2977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sz w:val="24"/>
              </w:rPr>
            </w:pPr>
            <w:r w:rsidRPr="008810DE">
              <w:rPr>
                <w:sz w:val="24"/>
              </w:rPr>
              <w:t>2</w:t>
            </w:r>
          </w:p>
        </w:tc>
        <w:tc>
          <w:tcPr>
            <w:tcW w:w="10915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sz w:val="24"/>
              </w:rPr>
            </w:pPr>
            <w:r w:rsidRPr="008810DE">
              <w:rPr>
                <w:sz w:val="24"/>
              </w:rPr>
              <w:t>3</w:t>
            </w:r>
          </w:p>
        </w:tc>
      </w:tr>
      <w:tr w:rsidR="00AB7AEB" w:rsidRPr="008810DE" w:rsidTr="00AB7AEB">
        <w:tc>
          <w:tcPr>
            <w:tcW w:w="1242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b/>
                <w:bCs/>
                <w:sz w:val="24"/>
              </w:rPr>
            </w:pPr>
            <w:r w:rsidRPr="008810DE">
              <w:rPr>
                <w:b/>
                <w:bCs/>
                <w:sz w:val="24"/>
              </w:rPr>
              <w:t>92</w:t>
            </w:r>
            <w:r w:rsidR="00394CF0">
              <w:rPr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915" w:type="dxa"/>
            <w:vAlign w:val="center"/>
            <w:hideMark/>
          </w:tcPr>
          <w:p w:rsidR="00AB7AEB" w:rsidRPr="008810DE" w:rsidRDefault="007408E2" w:rsidP="00AE28A2">
            <w:pPr>
              <w:tabs>
                <w:tab w:val="left" w:pos="2127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Администрация Коробецкого</w:t>
            </w:r>
            <w:r w:rsidR="00AB7AEB" w:rsidRPr="008810DE">
              <w:rPr>
                <w:b/>
                <w:bCs/>
                <w:sz w:val="24"/>
              </w:rPr>
              <w:t xml:space="preserve"> сельского поселения Ельнинского района Смоленской области</w:t>
            </w:r>
          </w:p>
        </w:tc>
      </w:tr>
      <w:tr w:rsidR="00A46CEF" w:rsidRPr="008810DE" w:rsidTr="00AB7AEB">
        <w:tc>
          <w:tcPr>
            <w:tcW w:w="1242" w:type="dxa"/>
            <w:vAlign w:val="center"/>
            <w:hideMark/>
          </w:tcPr>
          <w:p w:rsidR="00A46CEF" w:rsidRPr="00A46CEF" w:rsidRDefault="00A46CEF" w:rsidP="00AE28A2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A46CEF">
              <w:rPr>
                <w:bCs/>
                <w:sz w:val="24"/>
              </w:rPr>
              <w:t>922</w:t>
            </w:r>
          </w:p>
        </w:tc>
        <w:tc>
          <w:tcPr>
            <w:tcW w:w="2977" w:type="dxa"/>
            <w:vAlign w:val="center"/>
          </w:tcPr>
          <w:p w:rsidR="00A46CEF" w:rsidRPr="00A46CEF" w:rsidRDefault="00A46CEF" w:rsidP="00AE28A2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A46CEF">
              <w:rPr>
                <w:bCs/>
                <w:sz w:val="24"/>
              </w:rPr>
              <w:t>1 11 05025 10 0000</w:t>
            </w:r>
            <w:r>
              <w:rPr>
                <w:bCs/>
                <w:sz w:val="24"/>
              </w:rPr>
              <w:t xml:space="preserve"> </w:t>
            </w:r>
            <w:r w:rsidRPr="00A46CEF">
              <w:rPr>
                <w:bCs/>
                <w:sz w:val="24"/>
              </w:rPr>
              <w:t>120</w:t>
            </w:r>
          </w:p>
        </w:tc>
        <w:tc>
          <w:tcPr>
            <w:tcW w:w="10915" w:type="dxa"/>
            <w:vAlign w:val="center"/>
            <w:hideMark/>
          </w:tcPr>
          <w:p w:rsidR="00A46CEF" w:rsidRPr="00A46CEF" w:rsidRDefault="00A46CEF" w:rsidP="00CB0FE7">
            <w:pPr>
              <w:tabs>
                <w:tab w:val="left" w:pos="2127"/>
              </w:tabs>
              <w:rPr>
                <w:bCs/>
                <w:sz w:val="24"/>
              </w:rPr>
            </w:pPr>
            <w:proofErr w:type="gramStart"/>
            <w:r>
              <w:rPr>
                <w:bCs/>
                <w:sz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</w:t>
            </w:r>
            <w:r w:rsidR="00CB0FE7">
              <w:rPr>
                <w:bCs/>
                <w:sz w:val="24"/>
              </w:rPr>
              <w:t>участков муниципальных бюджетных и автономных учреждений)</w:t>
            </w:r>
            <w:proofErr w:type="gramEnd"/>
          </w:p>
        </w:tc>
      </w:tr>
      <w:tr w:rsidR="00CB0FE7" w:rsidRPr="008810DE" w:rsidTr="00AB7AEB">
        <w:tc>
          <w:tcPr>
            <w:tcW w:w="1242" w:type="dxa"/>
            <w:vAlign w:val="center"/>
            <w:hideMark/>
          </w:tcPr>
          <w:p w:rsidR="00CB0FE7" w:rsidRPr="00A46CEF" w:rsidRDefault="00CB0FE7" w:rsidP="00AE28A2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922</w:t>
            </w:r>
          </w:p>
        </w:tc>
        <w:tc>
          <w:tcPr>
            <w:tcW w:w="2977" w:type="dxa"/>
            <w:vAlign w:val="center"/>
          </w:tcPr>
          <w:p w:rsidR="00CB0FE7" w:rsidRPr="00A46CEF" w:rsidRDefault="00CB0FE7" w:rsidP="00AE28A2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1 11 05035 10 0000 120</w:t>
            </w:r>
          </w:p>
        </w:tc>
        <w:tc>
          <w:tcPr>
            <w:tcW w:w="10915" w:type="dxa"/>
            <w:vAlign w:val="center"/>
            <w:hideMark/>
          </w:tcPr>
          <w:p w:rsidR="00CB0FE7" w:rsidRDefault="00CB0FE7" w:rsidP="00CB0FE7">
            <w:pPr>
              <w:tabs>
                <w:tab w:val="left" w:pos="2127"/>
              </w:tabs>
              <w:rPr>
                <w:bCs/>
                <w:sz w:val="24"/>
              </w:rPr>
            </w:pPr>
            <w:r>
              <w:rPr>
                <w:bCs/>
                <w:sz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36CF6" w:rsidRPr="008810DE" w:rsidTr="00F36CF6">
        <w:trPr>
          <w:trHeight w:val="286"/>
        </w:trPr>
        <w:tc>
          <w:tcPr>
            <w:tcW w:w="1242" w:type="dxa"/>
            <w:vAlign w:val="center"/>
            <w:hideMark/>
          </w:tcPr>
          <w:p w:rsidR="00F36CF6" w:rsidRPr="008810DE" w:rsidRDefault="00F36CF6" w:rsidP="00AE28A2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92</w:t>
            </w:r>
            <w:r w:rsidR="00394CF0"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F36CF6" w:rsidRPr="008810DE" w:rsidRDefault="00F36CF6" w:rsidP="000C05F4">
            <w:pPr>
              <w:tabs>
                <w:tab w:val="left" w:pos="212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1 13 02995 10 0000 130</w:t>
            </w:r>
          </w:p>
        </w:tc>
        <w:tc>
          <w:tcPr>
            <w:tcW w:w="10915" w:type="dxa"/>
            <w:vAlign w:val="center"/>
            <w:hideMark/>
          </w:tcPr>
          <w:p w:rsidR="00F36CF6" w:rsidRPr="008810DE" w:rsidRDefault="00F36CF6" w:rsidP="00AE28A2">
            <w:pPr>
              <w:tabs>
                <w:tab w:val="left" w:pos="212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Прочие доходы от компенсации затрат бюджетов </w:t>
            </w:r>
            <w:r w:rsidR="009F1061">
              <w:rPr>
                <w:sz w:val="24"/>
              </w:rPr>
              <w:t xml:space="preserve">сельских </w:t>
            </w:r>
            <w:r>
              <w:rPr>
                <w:sz w:val="24"/>
              </w:rPr>
              <w:t>поселений</w:t>
            </w:r>
          </w:p>
        </w:tc>
      </w:tr>
      <w:tr w:rsidR="00AB7AEB" w:rsidRPr="008810DE" w:rsidTr="00AB7AEB">
        <w:trPr>
          <w:trHeight w:val="1057"/>
        </w:trPr>
        <w:tc>
          <w:tcPr>
            <w:tcW w:w="1242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92</w:t>
            </w:r>
            <w:r w:rsidR="00394CF0"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sz w:val="24"/>
              </w:rPr>
            </w:pPr>
            <w:r w:rsidRPr="008810DE">
              <w:rPr>
                <w:sz w:val="24"/>
              </w:rPr>
              <w:t>1 14 02053 10 0000 410</w:t>
            </w:r>
          </w:p>
        </w:tc>
        <w:tc>
          <w:tcPr>
            <w:tcW w:w="10915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both"/>
              <w:rPr>
                <w:sz w:val="24"/>
              </w:rPr>
            </w:pPr>
            <w:r w:rsidRPr="008810DE">
              <w:rPr>
                <w:sz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B7AEB" w:rsidRPr="008810DE" w:rsidTr="00AB7AEB">
        <w:tc>
          <w:tcPr>
            <w:tcW w:w="1242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92</w:t>
            </w:r>
            <w:r w:rsidR="00394CF0"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center"/>
              <w:rPr>
                <w:sz w:val="24"/>
              </w:rPr>
            </w:pPr>
            <w:r w:rsidRPr="008810DE">
              <w:rPr>
                <w:sz w:val="24"/>
              </w:rPr>
              <w:t>1 14 02053 10 0000 440</w:t>
            </w:r>
          </w:p>
        </w:tc>
        <w:tc>
          <w:tcPr>
            <w:tcW w:w="10915" w:type="dxa"/>
            <w:vAlign w:val="center"/>
            <w:hideMark/>
          </w:tcPr>
          <w:p w:rsidR="00AB7AEB" w:rsidRPr="008810DE" w:rsidRDefault="00AB7AEB" w:rsidP="00AE28A2">
            <w:pPr>
              <w:tabs>
                <w:tab w:val="left" w:pos="2127"/>
              </w:tabs>
              <w:jc w:val="both"/>
              <w:rPr>
                <w:sz w:val="24"/>
              </w:rPr>
            </w:pPr>
            <w:r w:rsidRPr="008810DE">
              <w:rPr>
                <w:sz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74769" w:rsidRPr="008810DE" w:rsidTr="00AB7AEB">
        <w:trPr>
          <w:trHeight w:val="363"/>
        </w:trPr>
        <w:tc>
          <w:tcPr>
            <w:tcW w:w="1242" w:type="dxa"/>
            <w:vAlign w:val="center"/>
            <w:hideMark/>
          </w:tcPr>
          <w:p w:rsidR="00274769" w:rsidRPr="008810DE" w:rsidRDefault="00274769" w:rsidP="00AE28A2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92</w:t>
            </w:r>
            <w:r w:rsidR="00394CF0"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274769" w:rsidRPr="00274769" w:rsidRDefault="00274769" w:rsidP="00AE28A2">
            <w:pPr>
              <w:tabs>
                <w:tab w:val="left" w:pos="2127"/>
              </w:tabs>
              <w:jc w:val="center"/>
              <w:rPr>
                <w:sz w:val="24"/>
              </w:rPr>
            </w:pPr>
            <w:r w:rsidRPr="00274769">
              <w:rPr>
                <w:sz w:val="24"/>
              </w:rPr>
              <w:t>1 16 23051 10 0000 140</w:t>
            </w:r>
          </w:p>
        </w:tc>
        <w:tc>
          <w:tcPr>
            <w:tcW w:w="10915" w:type="dxa"/>
            <w:vAlign w:val="center"/>
            <w:hideMark/>
          </w:tcPr>
          <w:p w:rsidR="00274769" w:rsidRPr="00274769" w:rsidRDefault="00274769" w:rsidP="00EE6C05">
            <w:pPr>
              <w:tabs>
                <w:tab w:val="left" w:pos="2127"/>
              </w:tabs>
              <w:jc w:val="both"/>
              <w:rPr>
                <w:sz w:val="24"/>
              </w:rPr>
            </w:pPr>
            <w:r w:rsidRPr="00274769">
              <w:rPr>
                <w:sz w:val="24"/>
              </w:rPr>
              <w:t>Доходы от возмещения ущерба при возникновении страховых случаев</w:t>
            </w:r>
            <w:r w:rsidR="00EE6C05">
              <w:rPr>
                <w:sz w:val="24"/>
              </w:rPr>
              <w:t xml:space="preserve"> по обязательному страхованию гражданской ответственности</w:t>
            </w:r>
            <w:r w:rsidRPr="00274769">
              <w:rPr>
                <w:sz w:val="24"/>
              </w:rPr>
              <w:t xml:space="preserve">, когда </w:t>
            </w:r>
            <w:proofErr w:type="spellStart"/>
            <w:r w:rsidRPr="00274769">
              <w:rPr>
                <w:sz w:val="24"/>
              </w:rPr>
              <w:t>выгодоприобретателями</w:t>
            </w:r>
            <w:proofErr w:type="spellEnd"/>
            <w:r w:rsidRPr="00274769">
              <w:rPr>
                <w:sz w:val="24"/>
              </w:rPr>
              <w:t xml:space="preserve">  выступают получатели средств бюджетов сельских поселений</w:t>
            </w:r>
          </w:p>
        </w:tc>
      </w:tr>
      <w:tr w:rsidR="00274769" w:rsidRPr="008810DE" w:rsidTr="00AB7AEB">
        <w:trPr>
          <w:trHeight w:val="363"/>
        </w:trPr>
        <w:tc>
          <w:tcPr>
            <w:tcW w:w="1242" w:type="dxa"/>
            <w:vAlign w:val="center"/>
            <w:hideMark/>
          </w:tcPr>
          <w:p w:rsidR="00274769" w:rsidRPr="008810DE" w:rsidRDefault="00274769" w:rsidP="00AE28A2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92</w:t>
            </w:r>
            <w:r w:rsidR="00394CF0"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274769" w:rsidRPr="00274769" w:rsidRDefault="00274769" w:rsidP="00AE28A2">
            <w:pPr>
              <w:tabs>
                <w:tab w:val="left" w:pos="2127"/>
              </w:tabs>
              <w:jc w:val="center"/>
              <w:rPr>
                <w:sz w:val="24"/>
              </w:rPr>
            </w:pPr>
            <w:r w:rsidRPr="00274769">
              <w:rPr>
                <w:sz w:val="24"/>
              </w:rPr>
              <w:t>1 16 23052 10 0000 140</w:t>
            </w:r>
          </w:p>
        </w:tc>
        <w:tc>
          <w:tcPr>
            <w:tcW w:w="10915" w:type="dxa"/>
            <w:vAlign w:val="center"/>
            <w:hideMark/>
          </w:tcPr>
          <w:p w:rsidR="00274769" w:rsidRPr="00274769" w:rsidRDefault="00274769" w:rsidP="00AE28A2">
            <w:pPr>
              <w:tabs>
                <w:tab w:val="left" w:pos="2127"/>
              </w:tabs>
              <w:jc w:val="both"/>
              <w:rPr>
                <w:sz w:val="24"/>
              </w:rPr>
            </w:pPr>
            <w:r w:rsidRPr="00274769">
              <w:rPr>
                <w:sz w:val="24"/>
              </w:rPr>
              <w:t xml:space="preserve">Доходы от возмещения ущерба при возникновении иных </w:t>
            </w:r>
            <w:r w:rsidR="00EE6C05">
              <w:rPr>
                <w:sz w:val="24"/>
              </w:rPr>
              <w:t xml:space="preserve">страховых </w:t>
            </w:r>
            <w:r w:rsidRPr="00274769">
              <w:rPr>
                <w:sz w:val="24"/>
              </w:rPr>
              <w:t xml:space="preserve">случаев, когда </w:t>
            </w:r>
            <w:proofErr w:type="spellStart"/>
            <w:r w:rsidRPr="00274769">
              <w:rPr>
                <w:sz w:val="24"/>
              </w:rPr>
              <w:t>выгодоприобретателями</w:t>
            </w:r>
            <w:proofErr w:type="spellEnd"/>
            <w:r w:rsidRPr="00274769">
              <w:rPr>
                <w:sz w:val="24"/>
              </w:rPr>
              <w:t xml:space="preserve"> выступают получатели средств бюджетов сельских поселений</w:t>
            </w:r>
          </w:p>
        </w:tc>
      </w:tr>
      <w:tr w:rsidR="00556FF1" w:rsidRPr="008810DE" w:rsidTr="00AB7AEB">
        <w:trPr>
          <w:trHeight w:val="363"/>
        </w:trPr>
        <w:tc>
          <w:tcPr>
            <w:tcW w:w="1242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92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sz w:val="24"/>
              </w:rPr>
            </w:pPr>
            <w:r w:rsidRPr="008810DE">
              <w:rPr>
                <w:sz w:val="24"/>
              </w:rPr>
              <w:t>1 16 90050 10 0000 140</w:t>
            </w:r>
          </w:p>
        </w:tc>
        <w:tc>
          <w:tcPr>
            <w:tcW w:w="10915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both"/>
              <w:rPr>
                <w:sz w:val="24"/>
              </w:rPr>
            </w:pPr>
            <w:r w:rsidRPr="008810DE">
              <w:rPr>
                <w:sz w:val="24"/>
              </w:rPr>
              <w:t>Прочие поступления денежных взысканий (штрафов) и иных сумм возмещения ущерба, зачисляемые в бюджеты сельских поселений</w:t>
            </w:r>
          </w:p>
        </w:tc>
      </w:tr>
      <w:tr w:rsidR="00556FF1" w:rsidRPr="008810DE" w:rsidTr="00AB7AEB">
        <w:trPr>
          <w:trHeight w:val="409"/>
        </w:trPr>
        <w:tc>
          <w:tcPr>
            <w:tcW w:w="1242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92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sz w:val="24"/>
              </w:rPr>
            </w:pPr>
            <w:r w:rsidRPr="008810DE">
              <w:rPr>
                <w:sz w:val="24"/>
              </w:rPr>
              <w:t>1 17 01050 10 0000 180</w:t>
            </w:r>
          </w:p>
        </w:tc>
        <w:tc>
          <w:tcPr>
            <w:tcW w:w="10915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both"/>
              <w:rPr>
                <w:sz w:val="24"/>
              </w:rPr>
            </w:pPr>
            <w:r w:rsidRPr="008810DE">
              <w:rPr>
                <w:sz w:val="24"/>
              </w:rPr>
              <w:t>Невыясненные поступления, зачисляемые в бюджеты сельских поселений</w:t>
            </w:r>
          </w:p>
        </w:tc>
      </w:tr>
      <w:tr w:rsidR="00556FF1" w:rsidRPr="008810DE" w:rsidTr="00AB7AEB">
        <w:trPr>
          <w:trHeight w:val="409"/>
        </w:trPr>
        <w:tc>
          <w:tcPr>
            <w:tcW w:w="1242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922</w:t>
            </w:r>
          </w:p>
        </w:tc>
        <w:tc>
          <w:tcPr>
            <w:tcW w:w="2977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1 17 05050 10 0000 180</w:t>
            </w:r>
          </w:p>
        </w:tc>
        <w:tc>
          <w:tcPr>
            <w:tcW w:w="10915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Прочие неналоговые доходы бюджетов сельских поселений</w:t>
            </w:r>
          </w:p>
        </w:tc>
      </w:tr>
      <w:tr w:rsidR="00556FF1" w:rsidRPr="008810DE" w:rsidTr="00AB7AEB">
        <w:trPr>
          <w:trHeight w:val="376"/>
        </w:trPr>
        <w:tc>
          <w:tcPr>
            <w:tcW w:w="1242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92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556FF1" w:rsidRPr="008810DE" w:rsidRDefault="00636C15" w:rsidP="00556FF1">
            <w:pPr>
              <w:tabs>
                <w:tab w:val="left" w:pos="212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2 02 15</w:t>
            </w:r>
            <w:r w:rsidR="00556FF1" w:rsidRPr="008810DE">
              <w:rPr>
                <w:sz w:val="24"/>
              </w:rPr>
              <w:t>001 10 0000 151</w:t>
            </w:r>
          </w:p>
        </w:tc>
        <w:tc>
          <w:tcPr>
            <w:tcW w:w="10915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both"/>
              <w:rPr>
                <w:sz w:val="24"/>
              </w:rPr>
            </w:pPr>
            <w:r w:rsidRPr="008810DE">
              <w:rPr>
                <w:sz w:val="24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556FF1" w:rsidRPr="008810DE" w:rsidTr="00AB7AEB">
        <w:trPr>
          <w:trHeight w:val="523"/>
        </w:trPr>
        <w:tc>
          <w:tcPr>
            <w:tcW w:w="1242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92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556FF1" w:rsidRPr="008810DE" w:rsidRDefault="00636C15" w:rsidP="00556FF1">
            <w:pPr>
              <w:tabs>
                <w:tab w:val="left" w:pos="212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2 02 15002</w:t>
            </w:r>
            <w:r w:rsidR="00556FF1" w:rsidRPr="008810DE">
              <w:rPr>
                <w:sz w:val="24"/>
              </w:rPr>
              <w:t xml:space="preserve"> 10 0000 151</w:t>
            </w:r>
          </w:p>
        </w:tc>
        <w:tc>
          <w:tcPr>
            <w:tcW w:w="10915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both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556FF1" w:rsidRPr="008810DE" w:rsidTr="00AB7AEB">
        <w:trPr>
          <w:trHeight w:val="257"/>
        </w:trPr>
        <w:tc>
          <w:tcPr>
            <w:tcW w:w="1242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92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556FF1" w:rsidRPr="008810DE" w:rsidRDefault="00636C15" w:rsidP="00556FF1">
            <w:pPr>
              <w:tabs>
                <w:tab w:val="left" w:pos="212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2 02 19</w:t>
            </w:r>
            <w:r w:rsidR="00556FF1" w:rsidRPr="008810DE">
              <w:rPr>
                <w:sz w:val="24"/>
              </w:rPr>
              <w:t>999 10 0000 151</w:t>
            </w:r>
          </w:p>
        </w:tc>
        <w:tc>
          <w:tcPr>
            <w:tcW w:w="10915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both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Прочие дотации бюджетам сельских поселений</w:t>
            </w:r>
          </w:p>
        </w:tc>
      </w:tr>
      <w:tr w:rsidR="00556FF1" w:rsidRPr="008810DE" w:rsidTr="00AB7AEB">
        <w:tc>
          <w:tcPr>
            <w:tcW w:w="1242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92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556FF1" w:rsidRPr="008810DE" w:rsidRDefault="00FF253E" w:rsidP="00556FF1">
            <w:pPr>
              <w:tabs>
                <w:tab w:val="left" w:pos="212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2 02 29</w:t>
            </w:r>
            <w:r w:rsidR="00556FF1" w:rsidRPr="008810DE">
              <w:rPr>
                <w:sz w:val="24"/>
              </w:rPr>
              <w:t>999 10 0000 151</w:t>
            </w:r>
          </w:p>
        </w:tc>
        <w:tc>
          <w:tcPr>
            <w:tcW w:w="10915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both"/>
              <w:rPr>
                <w:bCs/>
                <w:sz w:val="24"/>
              </w:rPr>
            </w:pPr>
            <w:r w:rsidRPr="008810DE">
              <w:rPr>
                <w:sz w:val="24"/>
              </w:rPr>
              <w:t>Прочие субсидии бюджетам сельских поселений</w:t>
            </w:r>
          </w:p>
        </w:tc>
      </w:tr>
      <w:tr w:rsidR="00556FF1" w:rsidRPr="008810DE" w:rsidTr="00AB7AEB">
        <w:tc>
          <w:tcPr>
            <w:tcW w:w="1242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92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556FF1" w:rsidRPr="008810DE" w:rsidRDefault="00636C15" w:rsidP="00556FF1">
            <w:pPr>
              <w:tabs>
                <w:tab w:val="left" w:pos="212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2 02 35118</w:t>
            </w:r>
            <w:r w:rsidR="00556FF1" w:rsidRPr="008810DE">
              <w:rPr>
                <w:sz w:val="24"/>
              </w:rPr>
              <w:t xml:space="preserve"> 10 0000 151</w:t>
            </w:r>
          </w:p>
        </w:tc>
        <w:tc>
          <w:tcPr>
            <w:tcW w:w="10915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both"/>
              <w:rPr>
                <w:bCs/>
                <w:sz w:val="24"/>
                <w:u w:val="words"/>
              </w:rPr>
            </w:pPr>
            <w:r w:rsidRPr="008810DE">
              <w:rPr>
                <w:bCs/>
                <w:sz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56FF1" w:rsidRPr="008810DE" w:rsidTr="00AB7AEB">
        <w:tc>
          <w:tcPr>
            <w:tcW w:w="1242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center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92</w:t>
            </w:r>
            <w:r>
              <w:rPr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  <w:hideMark/>
          </w:tcPr>
          <w:p w:rsidR="00556FF1" w:rsidRPr="008810DE" w:rsidRDefault="00F4108B" w:rsidP="00556FF1">
            <w:pPr>
              <w:tabs>
                <w:tab w:val="left" w:pos="2127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2 02 49</w:t>
            </w:r>
            <w:r w:rsidR="00556FF1" w:rsidRPr="008810DE">
              <w:rPr>
                <w:sz w:val="24"/>
              </w:rPr>
              <w:t>999 10 0000 151</w:t>
            </w:r>
          </w:p>
        </w:tc>
        <w:tc>
          <w:tcPr>
            <w:tcW w:w="10915" w:type="dxa"/>
            <w:vAlign w:val="center"/>
            <w:hideMark/>
          </w:tcPr>
          <w:p w:rsidR="00556FF1" w:rsidRPr="008810DE" w:rsidRDefault="00556FF1" w:rsidP="00556FF1">
            <w:pPr>
              <w:tabs>
                <w:tab w:val="left" w:pos="2127"/>
              </w:tabs>
              <w:jc w:val="both"/>
              <w:rPr>
                <w:bCs/>
                <w:sz w:val="24"/>
              </w:rPr>
            </w:pPr>
            <w:r w:rsidRPr="008810DE">
              <w:rPr>
                <w:bCs/>
                <w:sz w:val="24"/>
              </w:rPr>
              <w:t>Прочие межбюджетные трансферты, передаваемые бюджетам сельских поселений</w:t>
            </w:r>
          </w:p>
        </w:tc>
      </w:tr>
    </w:tbl>
    <w:p w:rsidR="003D5FC4" w:rsidRPr="008810DE" w:rsidRDefault="003D5FC4" w:rsidP="00AB7AEB">
      <w:pPr>
        <w:jc w:val="center"/>
        <w:rPr>
          <w:sz w:val="24"/>
        </w:rPr>
      </w:pPr>
    </w:p>
    <w:sectPr w:rsidR="003D5FC4" w:rsidRPr="008810DE" w:rsidSect="00AB7AEB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C30" w:rsidRDefault="00EC0C30" w:rsidP="00215A20">
      <w:r>
        <w:separator/>
      </w:r>
    </w:p>
  </w:endnote>
  <w:endnote w:type="continuationSeparator" w:id="0">
    <w:p w:rsidR="00EC0C30" w:rsidRDefault="00EC0C30" w:rsidP="0021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C30" w:rsidRDefault="00EC0C30" w:rsidP="00215A20">
      <w:r>
        <w:separator/>
      </w:r>
    </w:p>
  </w:footnote>
  <w:footnote w:type="continuationSeparator" w:id="0">
    <w:p w:rsidR="00EC0C30" w:rsidRDefault="00EC0C30" w:rsidP="0021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442F"/>
    <w:rsid w:val="00025313"/>
    <w:rsid w:val="00025E77"/>
    <w:rsid w:val="000265F6"/>
    <w:rsid w:val="00026A15"/>
    <w:rsid w:val="00026B56"/>
    <w:rsid w:val="00027242"/>
    <w:rsid w:val="000274A4"/>
    <w:rsid w:val="00027713"/>
    <w:rsid w:val="0003050C"/>
    <w:rsid w:val="0003145B"/>
    <w:rsid w:val="0003319A"/>
    <w:rsid w:val="0003358C"/>
    <w:rsid w:val="00033B7D"/>
    <w:rsid w:val="0003444D"/>
    <w:rsid w:val="0003480B"/>
    <w:rsid w:val="0003481A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B4A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05F4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904"/>
    <w:rsid w:val="00103D63"/>
    <w:rsid w:val="001043BF"/>
    <w:rsid w:val="00104878"/>
    <w:rsid w:val="001049EE"/>
    <w:rsid w:val="00104A05"/>
    <w:rsid w:val="001051F3"/>
    <w:rsid w:val="001058EF"/>
    <w:rsid w:val="00105C03"/>
    <w:rsid w:val="00106DD9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6CF7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1D8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8DB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69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456B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0E0C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CF0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27E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6FF1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565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045E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6C15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13D2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08E2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0989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5D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DE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3F7A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6BF0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9E6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0997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3EBA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A7ABE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884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061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84B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CEF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9B6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827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AE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4D16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2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46C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6F0A"/>
    <w:rsid w:val="00B87453"/>
    <w:rsid w:val="00B8775F"/>
    <w:rsid w:val="00B90E81"/>
    <w:rsid w:val="00B913C1"/>
    <w:rsid w:val="00B91B25"/>
    <w:rsid w:val="00B91D49"/>
    <w:rsid w:val="00B927C9"/>
    <w:rsid w:val="00B931E7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1DAA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0ED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18AD"/>
    <w:rsid w:val="00C126CC"/>
    <w:rsid w:val="00C12A53"/>
    <w:rsid w:val="00C12B7E"/>
    <w:rsid w:val="00C12D55"/>
    <w:rsid w:val="00C13CF1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4F2D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8FF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6F9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0270"/>
    <w:rsid w:val="00C61B33"/>
    <w:rsid w:val="00C61C6C"/>
    <w:rsid w:val="00C61F0D"/>
    <w:rsid w:val="00C62E02"/>
    <w:rsid w:val="00C6348E"/>
    <w:rsid w:val="00C6353A"/>
    <w:rsid w:val="00C63950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CDD"/>
    <w:rsid w:val="00CB0F1E"/>
    <w:rsid w:val="00CB0FE7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37A41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386B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455"/>
    <w:rsid w:val="00EC052E"/>
    <w:rsid w:val="00EC090F"/>
    <w:rsid w:val="00EC0936"/>
    <w:rsid w:val="00EC09C9"/>
    <w:rsid w:val="00EC0C30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C05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2BC"/>
    <w:rsid w:val="00F20AEF"/>
    <w:rsid w:val="00F20B85"/>
    <w:rsid w:val="00F20D41"/>
    <w:rsid w:val="00F2106A"/>
    <w:rsid w:val="00F22AE1"/>
    <w:rsid w:val="00F22FA9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6CF6"/>
    <w:rsid w:val="00F37BCB"/>
    <w:rsid w:val="00F401AB"/>
    <w:rsid w:val="00F40436"/>
    <w:rsid w:val="00F40679"/>
    <w:rsid w:val="00F40AF8"/>
    <w:rsid w:val="00F4108B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B6F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36E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3E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Максименкова_ОА</cp:lastModifiedBy>
  <cp:revision>27</cp:revision>
  <dcterms:created xsi:type="dcterms:W3CDTF">2016-11-23T08:52:00Z</dcterms:created>
  <dcterms:modified xsi:type="dcterms:W3CDTF">2018-06-25T08:10:00Z</dcterms:modified>
</cp:coreProperties>
</file>